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454" w:rsidRDefault="001B6454"/>
    <w:p w:rsidR="001B6454" w:rsidRDefault="001B6454"/>
    <w:p w:rsidR="001B6454" w:rsidRDefault="001B6454"/>
    <w:p w:rsidR="001B6454" w:rsidRDefault="001B6454"/>
    <w:p w:rsidR="001B6454" w:rsidRDefault="001B6454"/>
    <w:p w:rsidR="001B6454" w:rsidRDefault="001B6454">
      <w:pPr>
        <w:jc w:val="center"/>
        <w:rPr>
          <w:sz w:val="84"/>
          <w:szCs w:val="84"/>
        </w:rPr>
      </w:pPr>
    </w:p>
    <w:p w:rsidR="001B6454" w:rsidRDefault="00690F1C">
      <w:pPr>
        <w:jc w:val="center"/>
        <w:rPr>
          <w:b/>
          <w:bCs/>
          <w:sz w:val="84"/>
          <w:szCs w:val="84"/>
        </w:rPr>
      </w:pPr>
      <w:r>
        <w:rPr>
          <w:rFonts w:hint="eastAsia"/>
          <w:b/>
          <w:bCs/>
          <w:sz w:val="84"/>
          <w:szCs w:val="84"/>
        </w:rPr>
        <w:t>政府采购需求</w:t>
      </w:r>
    </w:p>
    <w:p w:rsidR="001B6454" w:rsidRDefault="001B6454"/>
    <w:p w:rsidR="001B6454" w:rsidRDefault="001B6454"/>
    <w:p w:rsidR="001B6454" w:rsidRDefault="001B6454"/>
    <w:p w:rsidR="001B6454" w:rsidRDefault="001B6454"/>
    <w:p w:rsidR="001B6454" w:rsidRDefault="001B6454"/>
    <w:p w:rsidR="001B6454" w:rsidRDefault="001B6454">
      <w:pPr>
        <w:pStyle w:val="2"/>
      </w:pPr>
    </w:p>
    <w:p w:rsidR="001B6454" w:rsidRDefault="001B6454"/>
    <w:p w:rsidR="001B6454" w:rsidRDefault="001B6454"/>
    <w:p w:rsidR="001B6454" w:rsidRDefault="001B6454">
      <w:pPr>
        <w:pStyle w:val="2"/>
      </w:pPr>
    </w:p>
    <w:p w:rsidR="001B6454" w:rsidRDefault="001B6454"/>
    <w:p w:rsidR="001B6454" w:rsidRDefault="001B6454"/>
    <w:p w:rsidR="001B6454" w:rsidRDefault="001B6454">
      <w:pPr>
        <w:pStyle w:val="2"/>
      </w:pPr>
    </w:p>
    <w:p w:rsidR="001B6454" w:rsidRDefault="001B6454"/>
    <w:p w:rsidR="001B6454" w:rsidRDefault="001B6454">
      <w:pPr>
        <w:pStyle w:val="2"/>
      </w:pPr>
    </w:p>
    <w:p w:rsidR="001B6454" w:rsidRDefault="001B6454"/>
    <w:p w:rsidR="001B6454" w:rsidRDefault="00690F1C">
      <w:pPr>
        <w:ind w:leftChars="100" w:left="210"/>
        <w:rPr>
          <w:rFonts w:ascii="宋体" w:eastAsia="宋体" w:hAnsi="宋体" w:cs="宋体"/>
          <w:b/>
          <w:bCs/>
          <w:sz w:val="30"/>
          <w:szCs w:val="30"/>
        </w:rPr>
      </w:pPr>
      <w:r>
        <w:rPr>
          <w:rFonts w:ascii="宋体" w:eastAsia="宋体" w:hAnsi="宋体" w:cs="宋体" w:hint="eastAsia"/>
          <w:b/>
          <w:bCs/>
          <w:sz w:val="30"/>
          <w:szCs w:val="30"/>
        </w:rPr>
        <w:t>项目名称：</w:t>
      </w:r>
      <w:r>
        <w:rPr>
          <w:rFonts w:ascii="宋体" w:eastAsia="宋体" w:hAnsi="宋体" w:cs="宋体" w:hint="eastAsia"/>
          <w:bCs/>
          <w:sz w:val="30"/>
          <w:szCs w:val="30"/>
        </w:rPr>
        <w:t>__________________________________项目</w:t>
      </w:r>
    </w:p>
    <w:p w:rsidR="001B6454" w:rsidRDefault="00690F1C">
      <w:pPr>
        <w:spacing w:line="720" w:lineRule="auto"/>
        <w:ind w:leftChars="100" w:left="210"/>
        <w:rPr>
          <w:rFonts w:ascii="宋体" w:eastAsia="宋体" w:hAnsi="宋体" w:cs="宋体"/>
          <w:b/>
          <w:bCs/>
          <w:sz w:val="30"/>
          <w:szCs w:val="30"/>
        </w:rPr>
      </w:pPr>
      <w:r>
        <w:rPr>
          <w:rFonts w:ascii="宋体" w:eastAsia="宋体" w:hAnsi="宋体" w:cs="宋体" w:hint="eastAsia"/>
          <w:b/>
          <w:bCs/>
          <w:sz w:val="30"/>
          <w:szCs w:val="30"/>
        </w:rPr>
        <w:t>采购单位：</w:t>
      </w:r>
      <w:r>
        <w:rPr>
          <w:rFonts w:ascii="宋体" w:eastAsia="宋体" w:hAnsi="宋体" w:cs="宋体" w:hint="eastAsia"/>
          <w:kern w:val="0"/>
          <w:sz w:val="30"/>
          <w:szCs w:val="30"/>
        </w:rPr>
        <w:t>（章）</w:t>
      </w:r>
    </w:p>
    <w:p w:rsidR="001B6454" w:rsidRDefault="001B6454">
      <w:pPr>
        <w:spacing w:line="360" w:lineRule="auto"/>
        <w:ind w:leftChars="300" w:left="630"/>
        <w:jc w:val="center"/>
        <w:rPr>
          <w:b/>
          <w:bCs/>
          <w:sz w:val="28"/>
          <w:szCs w:val="28"/>
        </w:rPr>
      </w:pPr>
    </w:p>
    <w:p w:rsidR="001B6454" w:rsidRDefault="00690F1C">
      <w:pPr>
        <w:spacing w:line="360" w:lineRule="auto"/>
        <w:jc w:val="center"/>
        <w:rPr>
          <w:rFonts w:ascii="宋体" w:eastAsia="宋体" w:hAnsi="宋体" w:cs="宋体"/>
          <w:b/>
          <w:bCs/>
          <w:sz w:val="28"/>
          <w:szCs w:val="28"/>
        </w:rPr>
      </w:pPr>
      <w:r>
        <w:rPr>
          <w:rFonts w:ascii="宋体" w:eastAsia="宋体" w:hAnsi="宋体" w:cs="宋体" w:hint="eastAsia"/>
          <w:b/>
          <w:bCs/>
          <w:sz w:val="28"/>
          <w:szCs w:val="28"/>
        </w:rPr>
        <w:t>二0二年月</w:t>
      </w:r>
    </w:p>
    <w:p w:rsidR="001B6454" w:rsidRDefault="001B6454">
      <w:pPr>
        <w:spacing w:line="360" w:lineRule="auto"/>
        <w:jc w:val="center"/>
        <w:rPr>
          <w:b/>
          <w:bCs/>
          <w:sz w:val="36"/>
          <w:szCs w:val="36"/>
        </w:rPr>
      </w:pPr>
    </w:p>
    <w:p w:rsidR="001B6454" w:rsidRDefault="001B6454">
      <w:pPr>
        <w:spacing w:line="360" w:lineRule="auto"/>
        <w:jc w:val="center"/>
        <w:rPr>
          <w:b/>
          <w:bCs/>
          <w:sz w:val="36"/>
          <w:szCs w:val="36"/>
        </w:rPr>
      </w:pPr>
    </w:p>
    <w:p w:rsidR="001B6454" w:rsidRDefault="00690F1C">
      <w:pPr>
        <w:spacing w:line="360" w:lineRule="auto"/>
        <w:jc w:val="center"/>
        <w:rPr>
          <w:b/>
          <w:bCs/>
          <w:sz w:val="36"/>
          <w:szCs w:val="36"/>
        </w:rPr>
      </w:pPr>
      <w:r>
        <w:rPr>
          <w:rFonts w:hint="eastAsia"/>
          <w:b/>
          <w:bCs/>
          <w:sz w:val="36"/>
          <w:szCs w:val="36"/>
        </w:rPr>
        <w:lastRenderedPageBreak/>
        <w:t>填表说明</w:t>
      </w:r>
    </w:p>
    <w:p w:rsidR="001B6454" w:rsidRDefault="001B6454">
      <w:pPr>
        <w:spacing w:line="360" w:lineRule="auto"/>
        <w:jc w:val="center"/>
        <w:rPr>
          <w:b/>
          <w:bCs/>
          <w:sz w:val="36"/>
          <w:szCs w:val="36"/>
        </w:rPr>
      </w:pPr>
    </w:p>
    <w:p w:rsidR="001B6454" w:rsidRDefault="00690F1C">
      <w:pPr>
        <w:widowControl/>
        <w:ind w:left="210"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rPr>
        <w:t>一、填表范围：所有通过学校组织采购的项目。</w:t>
      </w:r>
      <w:bookmarkStart w:id="0" w:name="_GoBack"/>
      <w:bookmarkEnd w:id="0"/>
    </w:p>
    <w:p w:rsidR="001B6454" w:rsidRDefault="00690F1C">
      <w:pPr>
        <w:widowControl/>
        <w:ind w:left="210" w:firstLineChars="200"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二、采购需求是指采购人为实现项目目标，拟采购的标的及其需要满足的技术、商务要求，功能和质量指标的设置要充分考虑可能影响供应商报价和项目实施风险的因素。</w:t>
      </w:r>
    </w:p>
    <w:p w:rsidR="001B6454" w:rsidRDefault="00690F1C">
      <w:pPr>
        <w:widowControl/>
        <w:ind w:left="210" w:firstLineChars="200"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三、采购需求应当符合法律法规、政府采购政策和国家有关规定，符合国家强制性标准，遵循预算、资产和财务等相关管理制度规定，符合采购项目特点和实际需要。</w:t>
      </w:r>
    </w:p>
    <w:p w:rsidR="001B6454" w:rsidRDefault="00690F1C">
      <w:pPr>
        <w:widowControl/>
        <w:ind w:left="210" w:firstLineChars="200"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四、采购需求应当清楚明了、表述规范、含义准确。技术要求和商务要求应当客观，量化指标应当明确相应等次，有连续区间的按照区间划分等次。</w:t>
      </w:r>
    </w:p>
    <w:p w:rsidR="001B6454" w:rsidRDefault="00690F1C">
      <w:pPr>
        <w:widowControl/>
        <w:ind w:left="210" w:firstLineChars="200"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五、采购需求可以直接引用相关国家标准、行业标准、地方标准等标准、规范，也可以根据项目目标提出更高的技术要求。</w:t>
      </w:r>
    </w:p>
    <w:p w:rsidR="001B6454" w:rsidRDefault="001B6454">
      <w:pPr>
        <w:pStyle w:val="2"/>
      </w:pPr>
    </w:p>
    <w:p w:rsidR="001B6454" w:rsidRDefault="001B6454">
      <w:pPr>
        <w:widowControl/>
        <w:jc w:val="left"/>
      </w:pPr>
    </w:p>
    <w:p w:rsidR="001B6454" w:rsidRDefault="001B6454">
      <w:pPr>
        <w:pStyle w:val="2"/>
      </w:pPr>
    </w:p>
    <w:p w:rsidR="001B6454" w:rsidRDefault="001B6454">
      <w:pPr>
        <w:spacing w:line="360" w:lineRule="auto"/>
        <w:jc w:val="left"/>
        <w:rPr>
          <w:b/>
          <w:bCs/>
          <w:sz w:val="36"/>
          <w:szCs w:val="36"/>
        </w:rPr>
      </w:pPr>
    </w:p>
    <w:p w:rsidR="001B6454" w:rsidRDefault="001B6454">
      <w:pPr>
        <w:spacing w:line="360" w:lineRule="auto"/>
        <w:jc w:val="center"/>
        <w:rPr>
          <w:b/>
          <w:bCs/>
          <w:sz w:val="36"/>
          <w:szCs w:val="36"/>
        </w:rPr>
        <w:sectPr w:rsidR="001B6454">
          <w:pgSz w:w="11906" w:h="16838"/>
          <w:pgMar w:top="1440" w:right="1417" w:bottom="1440" w:left="1417" w:header="851" w:footer="992" w:gutter="0"/>
          <w:cols w:space="0"/>
          <w:docGrid w:type="lines" w:linePitch="312"/>
        </w:sectPr>
      </w:pPr>
    </w:p>
    <w:p w:rsidR="001B6454" w:rsidRDefault="001B6454">
      <w:pPr>
        <w:pStyle w:val="2"/>
      </w:pPr>
    </w:p>
    <w:p w:rsidR="001B6454" w:rsidRDefault="00690F1C">
      <w:pPr>
        <w:spacing w:line="360" w:lineRule="auto"/>
        <w:jc w:val="center"/>
        <w:rPr>
          <w:b/>
          <w:bCs/>
          <w:sz w:val="36"/>
          <w:szCs w:val="36"/>
        </w:rPr>
      </w:pPr>
      <w:r>
        <w:rPr>
          <w:rFonts w:hint="eastAsia"/>
          <w:b/>
          <w:bCs/>
          <w:sz w:val="36"/>
          <w:szCs w:val="36"/>
        </w:rPr>
        <w:t>井冈山大学</w:t>
      </w:r>
      <w:r>
        <w:rPr>
          <w:rFonts w:hint="eastAsia"/>
          <w:sz w:val="36"/>
          <w:szCs w:val="36"/>
        </w:rPr>
        <w:t>____________________________</w:t>
      </w:r>
      <w:r>
        <w:rPr>
          <w:rFonts w:hint="eastAsia"/>
          <w:b/>
          <w:bCs/>
          <w:sz w:val="36"/>
          <w:szCs w:val="36"/>
        </w:rPr>
        <w:t>项目</w:t>
      </w:r>
    </w:p>
    <w:p w:rsidR="001B6454" w:rsidRDefault="00690F1C">
      <w:pPr>
        <w:spacing w:line="360" w:lineRule="auto"/>
        <w:jc w:val="center"/>
        <w:rPr>
          <w:b/>
          <w:bCs/>
          <w:sz w:val="36"/>
          <w:szCs w:val="36"/>
        </w:rPr>
      </w:pPr>
      <w:r>
        <w:rPr>
          <w:rFonts w:hint="eastAsia"/>
          <w:b/>
          <w:bCs/>
          <w:sz w:val="36"/>
          <w:szCs w:val="36"/>
        </w:rPr>
        <w:t>采购需求</w:t>
      </w:r>
    </w:p>
    <w:p w:rsidR="001B6454" w:rsidRDefault="001B6454">
      <w:pPr>
        <w:pStyle w:val="2"/>
      </w:pPr>
    </w:p>
    <w:p w:rsidR="001B6454" w:rsidRDefault="00690F1C">
      <w:pPr>
        <w:numPr>
          <w:ilvl w:val="0"/>
          <w:numId w:val="1"/>
        </w:numPr>
        <w:spacing w:line="360" w:lineRule="auto"/>
        <w:rPr>
          <w:rFonts w:ascii="宋体" w:eastAsia="宋体" w:hAnsi="宋体" w:cs="宋体"/>
          <w:b/>
          <w:bCs/>
          <w:sz w:val="24"/>
        </w:rPr>
      </w:pPr>
      <w:r>
        <w:rPr>
          <w:rFonts w:ascii="宋体" w:eastAsia="宋体" w:hAnsi="宋体" w:cs="宋体" w:hint="eastAsia"/>
          <w:b/>
          <w:bCs/>
          <w:sz w:val="24"/>
        </w:rPr>
        <w:t>项目基本情况</w:t>
      </w:r>
    </w:p>
    <w:p w:rsidR="001B6454" w:rsidRDefault="00690F1C">
      <w:pPr>
        <w:spacing w:line="360" w:lineRule="auto"/>
        <w:rPr>
          <w:rFonts w:ascii="宋体" w:eastAsia="宋体" w:hAnsi="宋体" w:cs="宋体"/>
          <w:b/>
          <w:bCs/>
          <w:szCs w:val="21"/>
        </w:rPr>
      </w:pPr>
      <w:r>
        <w:rPr>
          <w:rFonts w:ascii="宋体" w:eastAsia="宋体" w:hAnsi="宋体" w:cs="宋体" w:hint="eastAsia"/>
          <w:b/>
          <w:bCs/>
          <w:szCs w:val="21"/>
        </w:rPr>
        <w:t>1、项目名称：</w:t>
      </w:r>
    </w:p>
    <w:p w:rsidR="001B6454" w:rsidRDefault="00690F1C">
      <w:pPr>
        <w:spacing w:line="360" w:lineRule="auto"/>
        <w:rPr>
          <w:rFonts w:ascii="宋体" w:eastAsia="宋体" w:hAnsi="宋体" w:cs="宋体"/>
          <w:szCs w:val="21"/>
        </w:rPr>
      </w:pPr>
      <w:r>
        <w:rPr>
          <w:rFonts w:ascii="宋体" w:eastAsia="宋体" w:hAnsi="宋体" w:cs="宋体" w:hint="eastAsia"/>
          <w:b/>
          <w:bCs/>
          <w:szCs w:val="21"/>
        </w:rPr>
        <w:t>2、预算金额：</w:t>
      </w:r>
    </w:p>
    <w:p w:rsidR="002F22C5" w:rsidRDefault="00690F1C">
      <w:pPr>
        <w:spacing w:line="360" w:lineRule="auto"/>
        <w:rPr>
          <w:rFonts w:ascii="宋体" w:eastAsia="宋体" w:hAnsi="宋体" w:cs="宋体"/>
          <w:b/>
          <w:bCs/>
          <w:szCs w:val="21"/>
        </w:rPr>
      </w:pPr>
      <w:r>
        <w:rPr>
          <w:rFonts w:ascii="宋体" w:eastAsia="宋体" w:hAnsi="宋体" w:cs="宋体" w:hint="eastAsia"/>
          <w:b/>
          <w:bCs/>
          <w:szCs w:val="21"/>
        </w:rPr>
        <w:t>3、采购清单：</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9"/>
        <w:gridCol w:w="3209"/>
        <w:gridCol w:w="708"/>
        <w:gridCol w:w="1043"/>
        <w:gridCol w:w="1272"/>
        <w:gridCol w:w="1372"/>
        <w:gridCol w:w="708"/>
      </w:tblGrid>
      <w:tr w:rsidR="002F22C5" w:rsidTr="00B64BA1">
        <w:trPr>
          <w:trHeight w:val="454"/>
          <w:tblHeader/>
          <w:jc w:val="center"/>
        </w:trPr>
        <w:tc>
          <w:tcPr>
            <w:tcW w:w="419" w:type="pct"/>
            <w:noWrap/>
            <w:vAlign w:val="center"/>
          </w:tcPr>
          <w:p w:rsidR="002F22C5" w:rsidRDefault="002F22C5" w:rsidP="00B64BA1">
            <w:pPr>
              <w:jc w:val="center"/>
              <w:rPr>
                <w:rFonts w:ascii="宋体" w:eastAsia="宋体" w:hAnsi="宋体" w:cs="宋体"/>
                <w:b/>
                <w:bCs/>
                <w:szCs w:val="21"/>
              </w:rPr>
            </w:pPr>
            <w:bookmarkStart w:id="1" w:name="_Toc13987"/>
            <w:r>
              <w:rPr>
                <w:rFonts w:ascii="宋体" w:eastAsia="宋体" w:hAnsi="宋体" w:cs="宋体" w:hint="eastAsia"/>
                <w:b/>
                <w:bCs/>
                <w:szCs w:val="21"/>
              </w:rPr>
              <w:t>序号</w:t>
            </w:r>
            <w:bookmarkEnd w:id="1"/>
          </w:p>
        </w:tc>
        <w:tc>
          <w:tcPr>
            <w:tcW w:w="1769" w:type="pct"/>
            <w:noWrap/>
            <w:vAlign w:val="center"/>
          </w:tcPr>
          <w:p w:rsidR="002F22C5" w:rsidRDefault="002F22C5" w:rsidP="00B64BA1">
            <w:pPr>
              <w:jc w:val="center"/>
              <w:rPr>
                <w:rFonts w:ascii="宋体" w:eastAsia="宋体" w:hAnsi="宋体" w:cs="宋体"/>
                <w:b/>
                <w:bCs/>
                <w:szCs w:val="21"/>
              </w:rPr>
            </w:pPr>
            <w:r>
              <w:rPr>
                <w:rFonts w:ascii="宋体" w:eastAsia="宋体" w:hAnsi="宋体" w:cs="宋体" w:hint="eastAsia"/>
                <w:b/>
                <w:bCs/>
                <w:szCs w:val="21"/>
              </w:rPr>
              <w:t>品目（货物或服务）名称</w:t>
            </w:r>
          </w:p>
        </w:tc>
        <w:tc>
          <w:tcPr>
            <w:tcW w:w="390" w:type="pct"/>
            <w:noWrap/>
            <w:vAlign w:val="center"/>
          </w:tcPr>
          <w:p w:rsidR="002F22C5" w:rsidRDefault="002F22C5" w:rsidP="00B64BA1">
            <w:pPr>
              <w:jc w:val="center"/>
              <w:rPr>
                <w:rFonts w:ascii="宋体" w:eastAsia="宋体" w:hAnsi="宋体" w:cs="宋体"/>
                <w:b/>
                <w:bCs/>
                <w:szCs w:val="21"/>
              </w:rPr>
            </w:pPr>
            <w:bookmarkStart w:id="2" w:name="_Toc32737"/>
            <w:r>
              <w:rPr>
                <w:rFonts w:ascii="宋体" w:eastAsia="宋体" w:hAnsi="宋体" w:cs="宋体" w:hint="eastAsia"/>
                <w:b/>
                <w:bCs/>
                <w:szCs w:val="21"/>
              </w:rPr>
              <w:t>单位</w:t>
            </w:r>
            <w:bookmarkEnd w:id="2"/>
          </w:p>
        </w:tc>
        <w:tc>
          <w:tcPr>
            <w:tcW w:w="575" w:type="pct"/>
            <w:noWrap/>
            <w:vAlign w:val="center"/>
          </w:tcPr>
          <w:p w:rsidR="002F22C5" w:rsidRDefault="002F22C5" w:rsidP="00B64BA1">
            <w:pPr>
              <w:pStyle w:val="2"/>
              <w:jc w:val="center"/>
              <w:rPr>
                <w:rFonts w:ascii="宋体" w:eastAsia="宋体" w:hAnsi="宋体" w:cs="宋体"/>
                <w:sz w:val="21"/>
                <w:szCs w:val="21"/>
              </w:rPr>
            </w:pPr>
            <w:r>
              <w:rPr>
                <w:rFonts w:ascii="宋体" w:eastAsia="宋体" w:hAnsi="宋体" w:cs="宋体" w:hint="eastAsia"/>
                <w:szCs w:val="21"/>
              </w:rPr>
              <w:t>数量</w:t>
            </w:r>
          </w:p>
        </w:tc>
        <w:tc>
          <w:tcPr>
            <w:tcW w:w="701" w:type="pct"/>
            <w:noWrap/>
            <w:vAlign w:val="center"/>
          </w:tcPr>
          <w:p w:rsidR="002F22C5" w:rsidRDefault="002F22C5" w:rsidP="00B64BA1">
            <w:pPr>
              <w:jc w:val="center"/>
              <w:rPr>
                <w:rFonts w:ascii="宋体" w:eastAsia="宋体" w:hAnsi="宋体" w:cs="宋体"/>
                <w:b/>
                <w:bCs/>
                <w:szCs w:val="21"/>
              </w:rPr>
            </w:pPr>
            <w:r>
              <w:rPr>
                <w:rFonts w:ascii="宋体" w:eastAsia="宋体" w:hAnsi="宋体" w:cs="宋体"/>
                <w:b/>
                <w:bCs/>
                <w:szCs w:val="21"/>
              </w:rPr>
              <w:t>单价（元）</w:t>
            </w:r>
          </w:p>
        </w:tc>
        <w:tc>
          <w:tcPr>
            <w:tcW w:w="756" w:type="pct"/>
            <w:vAlign w:val="center"/>
          </w:tcPr>
          <w:p w:rsidR="002F22C5" w:rsidRDefault="002F22C5" w:rsidP="00B64BA1">
            <w:pPr>
              <w:jc w:val="center"/>
              <w:rPr>
                <w:rFonts w:ascii="宋体" w:eastAsia="宋体" w:hAnsi="宋体" w:cs="宋体"/>
                <w:b/>
                <w:bCs/>
                <w:szCs w:val="21"/>
              </w:rPr>
            </w:pPr>
            <w:r>
              <w:rPr>
                <w:rFonts w:ascii="宋体" w:eastAsia="宋体" w:hAnsi="宋体" w:cs="宋体"/>
                <w:b/>
                <w:bCs/>
                <w:szCs w:val="21"/>
              </w:rPr>
              <w:t>总价（元）</w:t>
            </w:r>
          </w:p>
        </w:tc>
        <w:tc>
          <w:tcPr>
            <w:tcW w:w="390" w:type="pct"/>
            <w:vAlign w:val="center"/>
          </w:tcPr>
          <w:p w:rsidR="002F22C5" w:rsidRDefault="002F22C5" w:rsidP="00B64BA1">
            <w:pPr>
              <w:jc w:val="center"/>
              <w:rPr>
                <w:rFonts w:ascii="宋体" w:eastAsia="宋体" w:hAnsi="宋体" w:cs="宋体"/>
                <w:b/>
                <w:bCs/>
                <w:szCs w:val="21"/>
              </w:rPr>
            </w:pPr>
            <w:r>
              <w:rPr>
                <w:rFonts w:ascii="宋体" w:eastAsia="宋体" w:hAnsi="宋体" w:cs="宋体" w:hint="eastAsia"/>
                <w:b/>
                <w:bCs/>
                <w:szCs w:val="21"/>
              </w:rPr>
              <w:t>备注</w:t>
            </w:r>
          </w:p>
        </w:tc>
      </w:tr>
      <w:tr w:rsidR="002F22C5" w:rsidTr="00B64BA1">
        <w:trPr>
          <w:trHeight w:val="454"/>
          <w:jc w:val="center"/>
        </w:trPr>
        <w:tc>
          <w:tcPr>
            <w:tcW w:w="419" w:type="pct"/>
            <w:noWrap/>
            <w:vAlign w:val="center"/>
          </w:tcPr>
          <w:p w:rsidR="002F22C5" w:rsidRDefault="002F22C5" w:rsidP="00B64BA1">
            <w:pPr>
              <w:jc w:val="center"/>
              <w:rPr>
                <w:rFonts w:ascii="宋体" w:eastAsia="宋体" w:hAnsi="宋体" w:cs="宋体"/>
                <w:szCs w:val="21"/>
              </w:rPr>
            </w:pPr>
            <w:bookmarkStart w:id="3" w:name="_Toc17540"/>
            <w:r>
              <w:rPr>
                <w:rFonts w:ascii="宋体" w:eastAsia="宋体" w:hAnsi="宋体" w:cs="宋体" w:hint="eastAsia"/>
                <w:szCs w:val="21"/>
              </w:rPr>
              <w:t>1</w:t>
            </w:r>
            <w:bookmarkEnd w:id="3"/>
          </w:p>
        </w:tc>
        <w:tc>
          <w:tcPr>
            <w:tcW w:w="1769" w:type="pct"/>
            <w:noWrap/>
            <w:vAlign w:val="center"/>
          </w:tcPr>
          <w:p w:rsidR="002F22C5" w:rsidRDefault="002F22C5" w:rsidP="00B64BA1">
            <w:pPr>
              <w:rPr>
                <w:rFonts w:ascii="宋体" w:eastAsia="宋体" w:hAnsi="宋体" w:cs="宋体"/>
                <w:szCs w:val="21"/>
              </w:rPr>
            </w:pPr>
          </w:p>
        </w:tc>
        <w:tc>
          <w:tcPr>
            <w:tcW w:w="390" w:type="pct"/>
            <w:noWrap/>
            <w:vAlign w:val="center"/>
          </w:tcPr>
          <w:p w:rsidR="002F22C5" w:rsidRDefault="002F22C5" w:rsidP="00B64BA1">
            <w:pPr>
              <w:jc w:val="center"/>
              <w:rPr>
                <w:rFonts w:ascii="宋体" w:eastAsia="宋体" w:hAnsi="宋体" w:cs="宋体"/>
                <w:szCs w:val="21"/>
              </w:rPr>
            </w:pPr>
          </w:p>
        </w:tc>
        <w:tc>
          <w:tcPr>
            <w:tcW w:w="575" w:type="pct"/>
            <w:noWrap/>
            <w:vAlign w:val="center"/>
          </w:tcPr>
          <w:p w:rsidR="002F22C5" w:rsidRDefault="002F22C5" w:rsidP="00B64BA1">
            <w:pPr>
              <w:jc w:val="center"/>
              <w:rPr>
                <w:rFonts w:ascii="宋体" w:eastAsia="宋体" w:hAnsi="宋体" w:cs="宋体"/>
                <w:szCs w:val="21"/>
              </w:rPr>
            </w:pPr>
          </w:p>
        </w:tc>
        <w:tc>
          <w:tcPr>
            <w:tcW w:w="701" w:type="pct"/>
            <w:noWrap/>
            <w:vAlign w:val="center"/>
          </w:tcPr>
          <w:p w:rsidR="002F22C5" w:rsidRDefault="002F22C5" w:rsidP="00B64BA1">
            <w:pPr>
              <w:jc w:val="center"/>
              <w:rPr>
                <w:rFonts w:ascii="宋体" w:eastAsia="宋体" w:hAnsi="宋体" w:cs="宋体"/>
                <w:szCs w:val="21"/>
              </w:rPr>
            </w:pPr>
          </w:p>
        </w:tc>
        <w:tc>
          <w:tcPr>
            <w:tcW w:w="756" w:type="pct"/>
            <w:vAlign w:val="center"/>
          </w:tcPr>
          <w:p w:rsidR="002F22C5" w:rsidRDefault="002F22C5" w:rsidP="00B64BA1">
            <w:pPr>
              <w:jc w:val="center"/>
              <w:rPr>
                <w:rFonts w:ascii="宋体" w:eastAsia="宋体" w:hAnsi="宋体" w:cs="宋体"/>
                <w:szCs w:val="21"/>
              </w:rPr>
            </w:pPr>
          </w:p>
        </w:tc>
        <w:tc>
          <w:tcPr>
            <w:tcW w:w="390" w:type="pct"/>
            <w:vAlign w:val="center"/>
          </w:tcPr>
          <w:p w:rsidR="002F22C5" w:rsidRDefault="002F22C5" w:rsidP="00B64BA1">
            <w:pPr>
              <w:jc w:val="center"/>
              <w:rPr>
                <w:rFonts w:ascii="宋体" w:eastAsia="宋体" w:hAnsi="宋体" w:cs="宋体"/>
                <w:szCs w:val="21"/>
              </w:rPr>
            </w:pPr>
          </w:p>
        </w:tc>
      </w:tr>
      <w:tr w:rsidR="002F22C5" w:rsidTr="00B64BA1">
        <w:trPr>
          <w:trHeight w:val="454"/>
          <w:jc w:val="center"/>
        </w:trPr>
        <w:tc>
          <w:tcPr>
            <w:tcW w:w="419" w:type="pct"/>
            <w:noWrap/>
            <w:vAlign w:val="center"/>
          </w:tcPr>
          <w:p w:rsidR="002F22C5" w:rsidRDefault="002F22C5" w:rsidP="00B64BA1">
            <w:pPr>
              <w:jc w:val="center"/>
              <w:rPr>
                <w:rFonts w:ascii="宋体" w:eastAsia="宋体" w:hAnsi="宋体" w:cs="宋体"/>
                <w:szCs w:val="21"/>
              </w:rPr>
            </w:pPr>
            <w:r>
              <w:rPr>
                <w:rFonts w:ascii="宋体" w:eastAsia="宋体" w:hAnsi="宋体" w:cs="宋体" w:hint="eastAsia"/>
                <w:szCs w:val="21"/>
              </w:rPr>
              <w:t>2</w:t>
            </w:r>
          </w:p>
        </w:tc>
        <w:tc>
          <w:tcPr>
            <w:tcW w:w="1769" w:type="pct"/>
            <w:noWrap/>
            <w:vAlign w:val="center"/>
          </w:tcPr>
          <w:p w:rsidR="002F22C5" w:rsidRDefault="002F22C5" w:rsidP="00B64BA1">
            <w:pPr>
              <w:rPr>
                <w:rFonts w:ascii="宋体" w:eastAsia="宋体" w:hAnsi="宋体" w:cs="宋体"/>
                <w:szCs w:val="21"/>
              </w:rPr>
            </w:pPr>
          </w:p>
        </w:tc>
        <w:tc>
          <w:tcPr>
            <w:tcW w:w="390" w:type="pct"/>
            <w:noWrap/>
            <w:vAlign w:val="center"/>
          </w:tcPr>
          <w:p w:rsidR="002F22C5" w:rsidRDefault="002F22C5" w:rsidP="00B64BA1">
            <w:pPr>
              <w:jc w:val="center"/>
              <w:rPr>
                <w:rFonts w:ascii="宋体" w:eastAsia="宋体" w:hAnsi="宋体" w:cs="宋体"/>
                <w:szCs w:val="21"/>
              </w:rPr>
            </w:pPr>
          </w:p>
        </w:tc>
        <w:tc>
          <w:tcPr>
            <w:tcW w:w="575" w:type="pct"/>
            <w:noWrap/>
            <w:vAlign w:val="center"/>
          </w:tcPr>
          <w:p w:rsidR="002F22C5" w:rsidRDefault="002F22C5" w:rsidP="00B64BA1">
            <w:pPr>
              <w:jc w:val="center"/>
              <w:rPr>
                <w:rFonts w:ascii="宋体" w:eastAsia="宋体" w:hAnsi="宋体" w:cs="宋体"/>
                <w:szCs w:val="21"/>
              </w:rPr>
            </w:pPr>
          </w:p>
        </w:tc>
        <w:tc>
          <w:tcPr>
            <w:tcW w:w="701" w:type="pct"/>
            <w:noWrap/>
            <w:vAlign w:val="center"/>
          </w:tcPr>
          <w:p w:rsidR="002F22C5" w:rsidRDefault="002F22C5" w:rsidP="00B64BA1">
            <w:pPr>
              <w:jc w:val="center"/>
              <w:rPr>
                <w:rFonts w:ascii="宋体" w:eastAsia="宋体" w:hAnsi="宋体" w:cs="宋体"/>
                <w:szCs w:val="21"/>
              </w:rPr>
            </w:pPr>
          </w:p>
        </w:tc>
        <w:tc>
          <w:tcPr>
            <w:tcW w:w="756" w:type="pct"/>
            <w:vAlign w:val="center"/>
          </w:tcPr>
          <w:p w:rsidR="002F22C5" w:rsidRDefault="002F22C5" w:rsidP="00B64BA1">
            <w:pPr>
              <w:jc w:val="center"/>
              <w:rPr>
                <w:rFonts w:ascii="宋体" w:eastAsia="宋体" w:hAnsi="宋体" w:cs="宋体"/>
                <w:szCs w:val="21"/>
              </w:rPr>
            </w:pPr>
          </w:p>
        </w:tc>
        <w:tc>
          <w:tcPr>
            <w:tcW w:w="390" w:type="pct"/>
            <w:vAlign w:val="center"/>
          </w:tcPr>
          <w:p w:rsidR="002F22C5" w:rsidRDefault="002F22C5" w:rsidP="00B64BA1">
            <w:pPr>
              <w:jc w:val="center"/>
              <w:rPr>
                <w:rFonts w:ascii="宋体" w:eastAsia="宋体" w:hAnsi="宋体" w:cs="宋体"/>
                <w:szCs w:val="21"/>
              </w:rPr>
            </w:pPr>
          </w:p>
        </w:tc>
      </w:tr>
      <w:tr w:rsidR="002F22C5" w:rsidTr="00B64BA1">
        <w:trPr>
          <w:trHeight w:val="454"/>
          <w:jc w:val="center"/>
        </w:trPr>
        <w:tc>
          <w:tcPr>
            <w:tcW w:w="419" w:type="pct"/>
            <w:noWrap/>
            <w:vAlign w:val="center"/>
          </w:tcPr>
          <w:p w:rsidR="002F22C5" w:rsidRDefault="002F22C5" w:rsidP="00B64BA1">
            <w:pPr>
              <w:jc w:val="center"/>
              <w:rPr>
                <w:rFonts w:ascii="宋体" w:eastAsia="宋体" w:hAnsi="宋体" w:cs="宋体"/>
                <w:szCs w:val="21"/>
              </w:rPr>
            </w:pPr>
            <w:r>
              <w:rPr>
                <w:rFonts w:ascii="宋体" w:eastAsia="宋体" w:hAnsi="宋体" w:cs="宋体" w:hint="eastAsia"/>
                <w:szCs w:val="21"/>
              </w:rPr>
              <w:t>3</w:t>
            </w:r>
          </w:p>
        </w:tc>
        <w:tc>
          <w:tcPr>
            <w:tcW w:w="1769" w:type="pct"/>
            <w:noWrap/>
            <w:vAlign w:val="center"/>
          </w:tcPr>
          <w:p w:rsidR="002F22C5" w:rsidRDefault="002F22C5" w:rsidP="00B64BA1">
            <w:pPr>
              <w:rPr>
                <w:rFonts w:ascii="宋体" w:eastAsia="宋体" w:hAnsi="宋体" w:cs="宋体"/>
                <w:szCs w:val="21"/>
              </w:rPr>
            </w:pPr>
          </w:p>
        </w:tc>
        <w:tc>
          <w:tcPr>
            <w:tcW w:w="390" w:type="pct"/>
            <w:noWrap/>
            <w:vAlign w:val="center"/>
          </w:tcPr>
          <w:p w:rsidR="002F22C5" w:rsidRDefault="002F22C5" w:rsidP="00B64BA1">
            <w:pPr>
              <w:jc w:val="center"/>
              <w:rPr>
                <w:rFonts w:ascii="宋体" w:eastAsia="宋体" w:hAnsi="宋体" w:cs="宋体"/>
                <w:szCs w:val="21"/>
              </w:rPr>
            </w:pPr>
          </w:p>
        </w:tc>
        <w:tc>
          <w:tcPr>
            <w:tcW w:w="575" w:type="pct"/>
            <w:noWrap/>
            <w:vAlign w:val="center"/>
          </w:tcPr>
          <w:p w:rsidR="002F22C5" w:rsidRDefault="002F22C5" w:rsidP="00B64BA1">
            <w:pPr>
              <w:jc w:val="center"/>
              <w:rPr>
                <w:rFonts w:ascii="宋体" w:eastAsia="宋体" w:hAnsi="宋体" w:cs="宋体"/>
                <w:szCs w:val="21"/>
              </w:rPr>
            </w:pPr>
          </w:p>
        </w:tc>
        <w:tc>
          <w:tcPr>
            <w:tcW w:w="701" w:type="pct"/>
            <w:noWrap/>
            <w:vAlign w:val="center"/>
          </w:tcPr>
          <w:p w:rsidR="002F22C5" w:rsidRDefault="002F22C5" w:rsidP="00B64BA1">
            <w:pPr>
              <w:jc w:val="center"/>
              <w:rPr>
                <w:rFonts w:ascii="宋体" w:eastAsia="宋体" w:hAnsi="宋体" w:cs="宋体"/>
                <w:szCs w:val="21"/>
              </w:rPr>
            </w:pPr>
          </w:p>
        </w:tc>
        <w:tc>
          <w:tcPr>
            <w:tcW w:w="756" w:type="pct"/>
            <w:vAlign w:val="center"/>
          </w:tcPr>
          <w:p w:rsidR="002F22C5" w:rsidRDefault="002F22C5" w:rsidP="00B64BA1">
            <w:pPr>
              <w:jc w:val="center"/>
              <w:rPr>
                <w:rFonts w:ascii="宋体" w:eastAsia="宋体" w:hAnsi="宋体" w:cs="宋体"/>
                <w:szCs w:val="21"/>
              </w:rPr>
            </w:pPr>
          </w:p>
        </w:tc>
        <w:tc>
          <w:tcPr>
            <w:tcW w:w="390" w:type="pct"/>
            <w:vAlign w:val="center"/>
          </w:tcPr>
          <w:p w:rsidR="002F22C5" w:rsidRDefault="002F22C5" w:rsidP="00B64BA1">
            <w:pPr>
              <w:jc w:val="center"/>
              <w:rPr>
                <w:rFonts w:ascii="宋体" w:eastAsia="宋体" w:hAnsi="宋体" w:cs="宋体"/>
                <w:szCs w:val="21"/>
              </w:rPr>
            </w:pPr>
          </w:p>
        </w:tc>
      </w:tr>
      <w:tr w:rsidR="002F22C5" w:rsidTr="00B64BA1">
        <w:trPr>
          <w:trHeight w:val="454"/>
          <w:jc w:val="center"/>
        </w:trPr>
        <w:tc>
          <w:tcPr>
            <w:tcW w:w="419" w:type="pct"/>
            <w:noWrap/>
            <w:vAlign w:val="center"/>
          </w:tcPr>
          <w:p w:rsidR="002F22C5" w:rsidRDefault="002F22C5" w:rsidP="00B64BA1">
            <w:pPr>
              <w:jc w:val="center"/>
              <w:rPr>
                <w:rFonts w:ascii="宋体" w:eastAsia="宋体" w:hAnsi="宋体" w:cs="宋体"/>
                <w:szCs w:val="21"/>
              </w:rPr>
            </w:pPr>
            <w:r>
              <w:rPr>
                <w:rFonts w:ascii="宋体" w:eastAsia="宋体" w:hAnsi="宋体" w:cs="宋体" w:hint="eastAsia"/>
                <w:szCs w:val="21"/>
              </w:rPr>
              <w:t>...</w:t>
            </w:r>
          </w:p>
        </w:tc>
        <w:tc>
          <w:tcPr>
            <w:tcW w:w="1769" w:type="pct"/>
            <w:noWrap/>
            <w:vAlign w:val="center"/>
          </w:tcPr>
          <w:p w:rsidR="002F22C5" w:rsidRDefault="002F22C5" w:rsidP="00B64BA1">
            <w:pPr>
              <w:rPr>
                <w:rFonts w:ascii="宋体" w:eastAsia="宋体" w:hAnsi="宋体" w:cs="宋体"/>
                <w:szCs w:val="21"/>
              </w:rPr>
            </w:pPr>
          </w:p>
        </w:tc>
        <w:tc>
          <w:tcPr>
            <w:tcW w:w="390" w:type="pct"/>
            <w:noWrap/>
            <w:vAlign w:val="center"/>
          </w:tcPr>
          <w:p w:rsidR="002F22C5" w:rsidRDefault="002F22C5" w:rsidP="00B64BA1">
            <w:pPr>
              <w:jc w:val="center"/>
              <w:rPr>
                <w:rFonts w:ascii="宋体" w:eastAsia="宋体" w:hAnsi="宋体" w:cs="宋体"/>
                <w:szCs w:val="21"/>
              </w:rPr>
            </w:pPr>
          </w:p>
        </w:tc>
        <w:tc>
          <w:tcPr>
            <w:tcW w:w="575" w:type="pct"/>
            <w:noWrap/>
            <w:vAlign w:val="center"/>
          </w:tcPr>
          <w:p w:rsidR="002F22C5" w:rsidRDefault="002F22C5" w:rsidP="00B64BA1">
            <w:pPr>
              <w:jc w:val="center"/>
              <w:rPr>
                <w:rFonts w:ascii="宋体" w:eastAsia="宋体" w:hAnsi="宋体" w:cs="宋体"/>
                <w:szCs w:val="21"/>
              </w:rPr>
            </w:pPr>
          </w:p>
        </w:tc>
        <w:tc>
          <w:tcPr>
            <w:tcW w:w="701" w:type="pct"/>
            <w:noWrap/>
            <w:vAlign w:val="center"/>
          </w:tcPr>
          <w:p w:rsidR="002F22C5" w:rsidRDefault="002F22C5" w:rsidP="00B64BA1">
            <w:pPr>
              <w:jc w:val="center"/>
              <w:rPr>
                <w:rFonts w:ascii="宋体" w:eastAsia="宋体" w:hAnsi="宋体" w:cs="宋体"/>
                <w:szCs w:val="21"/>
              </w:rPr>
            </w:pPr>
          </w:p>
        </w:tc>
        <w:tc>
          <w:tcPr>
            <w:tcW w:w="756" w:type="pct"/>
            <w:vAlign w:val="center"/>
          </w:tcPr>
          <w:p w:rsidR="002F22C5" w:rsidRDefault="002F22C5" w:rsidP="00B64BA1">
            <w:pPr>
              <w:jc w:val="center"/>
              <w:rPr>
                <w:rFonts w:ascii="宋体" w:eastAsia="宋体" w:hAnsi="宋体" w:cs="宋体"/>
                <w:szCs w:val="21"/>
              </w:rPr>
            </w:pPr>
          </w:p>
        </w:tc>
        <w:tc>
          <w:tcPr>
            <w:tcW w:w="390" w:type="pct"/>
            <w:vAlign w:val="center"/>
          </w:tcPr>
          <w:p w:rsidR="002F22C5" w:rsidRDefault="002F22C5" w:rsidP="00B64BA1">
            <w:pPr>
              <w:jc w:val="center"/>
              <w:rPr>
                <w:rFonts w:ascii="宋体" w:eastAsia="宋体" w:hAnsi="宋体" w:cs="宋体"/>
                <w:szCs w:val="21"/>
              </w:rPr>
            </w:pPr>
          </w:p>
        </w:tc>
      </w:tr>
      <w:tr w:rsidR="002F22C5" w:rsidTr="00B64BA1">
        <w:trPr>
          <w:trHeight w:val="454"/>
          <w:jc w:val="center"/>
        </w:trPr>
        <w:tc>
          <w:tcPr>
            <w:tcW w:w="419" w:type="pct"/>
            <w:noWrap/>
            <w:vAlign w:val="center"/>
          </w:tcPr>
          <w:p w:rsidR="002F22C5" w:rsidRDefault="002F22C5" w:rsidP="00B64BA1">
            <w:pPr>
              <w:jc w:val="center"/>
              <w:rPr>
                <w:rFonts w:ascii="宋体" w:eastAsia="宋体" w:hAnsi="宋体" w:cs="宋体" w:hint="eastAsia"/>
                <w:szCs w:val="21"/>
              </w:rPr>
            </w:pPr>
          </w:p>
        </w:tc>
        <w:tc>
          <w:tcPr>
            <w:tcW w:w="1769" w:type="pct"/>
            <w:noWrap/>
            <w:vAlign w:val="center"/>
          </w:tcPr>
          <w:p w:rsidR="002F22C5" w:rsidRDefault="002F22C5" w:rsidP="00B64BA1">
            <w:pPr>
              <w:rPr>
                <w:rFonts w:ascii="宋体" w:eastAsia="宋体" w:hAnsi="宋体" w:cs="宋体"/>
                <w:szCs w:val="21"/>
              </w:rPr>
            </w:pPr>
            <w:r>
              <w:rPr>
                <w:rFonts w:ascii="宋体" w:eastAsia="宋体" w:hAnsi="宋体" w:cs="宋体"/>
                <w:szCs w:val="21"/>
              </w:rPr>
              <w:t>合计</w:t>
            </w:r>
          </w:p>
        </w:tc>
        <w:tc>
          <w:tcPr>
            <w:tcW w:w="390" w:type="pct"/>
            <w:noWrap/>
            <w:vAlign w:val="center"/>
          </w:tcPr>
          <w:p w:rsidR="002F22C5" w:rsidRDefault="002F22C5" w:rsidP="00B64BA1">
            <w:pPr>
              <w:jc w:val="center"/>
              <w:rPr>
                <w:rFonts w:ascii="宋体" w:eastAsia="宋体" w:hAnsi="宋体" w:cs="宋体"/>
                <w:szCs w:val="21"/>
              </w:rPr>
            </w:pPr>
          </w:p>
        </w:tc>
        <w:tc>
          <w:tcPr>
            <w:tcW w:w="575" w:type="pct"/>
            <w:noWrap/>
            <w:vAlign w:val="center"/>
          </w:tcPr>
          <w:p w:rsidR="002F22C5" w:rsidRDefault="002F22C5" w:rsidP="00B64BA1">
            <w:pPr>
              <w:jc w:val="center"/>
              <w:rPr>
                <w:rFonts w:ascii="宋体" w:eastAsia="宋体" w:hAnsi="宋体" w:cs="宋体"/>
                <w:szCs w:val="21"/>
              </w:rPr>
            </w:pPr>
          </w:p>
        </w:tc>
        <w:tc>
          <w:tcPr>
            <w:tcW w:w="701" w:type="pct"/>
            <w:noWrap/>
            <w:vAlign w:val="center"/>
          </w:tcPr>
          <w:p w:rsidR="002F22C5" w:rsidRDefault="002F22C5" w:rsidP="00B64BA1">
            <w:pPr>
              <w:jc w:val="center"/>
              <w:rPr>
                <w:rFonts w:ascii="宋体" w:eastAsia="宋体" w:hAnsi="宋体" w:cs="宋体"/>
                <w:szCs w:val="21"/>
              </w:rPr>
            </w:pPr>
          </w:p>
        </w:tc>
        <w:tc>
          <w:tcPr>
            <w:tcW w:w="756" w:type="pct"/>
            <w:vAlign w:val="center"/>
          </w:tcPr>
          <w:p w:rsidR="002F22C5" w:rsidRDefault="002F22C5" w:rsidP="00B64BA1">
            <w:pPr>
              <w:jc w:val="center"/>
              <w:rPr>
                <w:rFonts w:ascii="宋体" w:eastAsia="宋体" w:hAnsi="宋体" w:cs="宋体"/>
                <w:szCs w:val="21"/>
              </w:rPr>
            </w:pPr>
          </w:p>
        </w:tc>
        <w:tc>
          <w:tcPr>
            <w:tcW w:w="390" w:type="pct"/>
            <w:vAlign w:val="center"/>
          </w:tcPr>
          <w:p w:rsidR="002F22C5" w:rsidRDefault="002F22C5" w:rsidP="00B64BA1">
            <w:pPr>
              <w:jc w:val="center"/>
              <w:rPr>
                <w:rFonts w:ascii="宋体" w:eastAsia="宋体" w:hAnsi="宋体" w:cs="宋体"/>
                <w:szCs w:val="21"/>
              </w:rPr>
            </w:pPr>
          </w:p>
        </w:tc>
      </w:tr>
    </w:tbl>
    <w:p w:rsidR="001B6454" w:rsidRDefault="001B6454">
      <w:pPr>
        <w:spacing w:line="360" w:lineRule="auto"/>
        <w:rPr>
          <w:rFonts w:ascii="宋体" w:eastAsia="宋体" w:hAnsi="宋体" w:cs="宋体"/>
          <w:b/>
          <w:bCs/>
          <w:szCs w:val="21"/>
        </w:rPr>
      </w:pPr>
    </w:p>
    <w:p w:rsidR="001B6454" w:rsidRDefault="00690F1C">
      <w:pPr>
        <w:numPr>
          <w:ilvl w:val="0"/>
          <w:numId w:val="1"/>
        </w:numPr>
        <w:spacing w:line="360" w:lineRule="auto"/>
        <w:rPr>
          <w:rFonts w:ascii="宋体" w:eastAsia="宋体" w:hAnsi="宋体" w:cs="宋体"/>
          <w:b/>
          <w:bCs/>
          <w:szCs w:val="21"/>
        </w:rPr>
      </w:pPr>
      <w:r>
        <w:rPr>
          <w:rFonts w:ascii="宋体" w:eastAsia="宋体" w:hAnsi="宋体" w:cs="宋体" w:hint="eastAsia"/>
          <w:b/>
          <w:bCs/>
          <w:szCs w:val="21"/>
        </w:rPr>
        <w:t>技术要求</w:t>
      </w:r>
    </w:p>
    <w:p w:rsidR="001B6454" w:rsidRDefault="00690F1C">
      <w:pPr>
        <w:numPr>
          <w:ilvl w:val="0"/>
          <w:numId w:val="2"/>
        </w:numPr>
        <w:spacing w:line="360" w:lineRule="auto"/>
        <w:rPr>
          <w:rFonts w:ascii="宋体" w:eastAsia="宋体" w:hAnsi="宋体" w:cs="宋体"/>
          <w:b/>
          <w:szCs w:val="21"/>
        </w:rPr>
      </w:pPr>
      <w:r>
        <w:rPr>
          <w:rFonts w:ascii="宋体" w:eastAsia="宋体" w:hAnsi="宋体" w:cs="宋体" w:hint="eastAsia"/>
          <w:b/>
          <w:szCs w:val="21"/>
        </w:rPr>
        <w:t>、采购项目技术要求：</w:t>
      </w:r>
    </w:p>
    <w:p w:rsidR="001B6454" w:rsidRDefault="00690F1C">
      <w:pPr>
        <w:pStyle w:val="2"/>
        <w:rPr>
          <w:b w:val="0"/>
          <w:bCs w:val="0"/>
        </w:rPr>
      </w:pPr>
      <w:r>
        <w:rPr>
          <w:rFonts w:ascii="宋体" w:eastAsia="宋体" w:hAnsi="宋体" w:cs="宋体" w:hint="eastAsia"/>
          <w:b w:val="0"/>
          <w:bCs w:val="0"/>
        </w:rPr>
        <w:t>【填写指导意见：明确每种品目的技术参数及性能、材料、结构、外观、安全，或者服务内容和标准等】</w:t>
      </w:r>
    </w:p>
    <w:p w:rsidR="001B6454" w:rsidRDefault="00690F1C">
      <w:pPr>
        <w:numPr>
          <w:ilvl w:val="0"/>
          <w:numId w:val="1"/>
        </w:numPr>
        <w:spacing w:line="360" w:lineRule="auto"/>
        <w:rPr>
          <w:rFonts w:ascii="宋体" w:eastAsia="宋体" w:hAnsi="宋体" w:cs="宋体"/>
          <w:szCs w:val="21"/>
        </w:rPr>
      </w:pPr>
      <w:r>
        <w:rPr>
          <w:rFonts w:ascii="宋体" w:eastAsia="宋体" w:hAnsi="宋体" w:cs="宋体" w:hint="eastAsia"/>
          <w:b/>
          <w:bCs/>
          <w:szCs w:val="21"/>
        </w:rPr>
        <w:t>商务要求</w:t>
      </w:r>
    </w:p>
    <w:p w:rsidR="001B6454" w:rsidRDefault="00690F1C">
      <w:pPr>
        <w:spacing w:line="360" w:lineRule="auto"/>
        <w:rPr>
          <w:rFonts w:ascii="仿宋" w:eastAsia="仿宋" w:hAnsi="仿宋" w:cs="仿宋"/>
          <w:szCs w:val="21"/>
        </w:rPr>
      </w:pPr>
      <w:r>
        <w:rPr>
          <w:rFonts w:ascii="宋体" w:eastAsia="宋体" w:hAnsi="宋体" w:cs="宋体" w:hint="eastAsia"/>
          <w:sz w:val="24"/>
        </w:rPr>
        <w:t>【填写指导意见：明确取得采购标的的时间、地点、交付的时间和地点，付款条件，包装和运输，售后服务，保险等要求】</w:t>
      </w:r>
    </w:p>
    <w:p w:rsidR="001B6454" w:rsidRDefault="001B6454">
      <w:pPr>
        <w:spacing w:line="360" w:lineRule="auto"/>
        <w:rPr>
          <w:rFonts w:ascii="仿宋" w:eastAsia="仿宋" w:hAnsi="仿宋" w:cs="仿宋"/>
          <w:sz w:val="28"/>
          <w:szCs w:val="28"/>
        </w:rPr>
      </w:pPr>
    </w:p>
    <w:p w:rsidR="001B6454" w:rsidRDefault="001B6454">
      <w:pPr>
        <w:spacing w:line="360" w:lineRule="auto"/>
        <w:rPr>
          <w:rFonts w:ascii="仿宋" w:eastAsia="仿宋" w:hAnsi="仿宋" w:cs="仿宋"/>
          <w:sz w:val="28"/>
          <w:szCs w:val="28"/>
        </w:rPr>
      </w:pPr>
    </w:p>
    <w:p w:rsidR="001B6454" w:rsidRDefault="00690F1C">
      <w:pPr>
        <w:rPr>
          <w:rFonts w:ascii="仿宋" w:eastAsia="仿宋" w:hAnsi="仿宋" w:cs="仿宋"/>
          <w:sz w:val="28"/>
          <w:szCs w:val="28"/>
        </w:rPr>
      </w:pPr>
      <w:r>
        <w:rPr>
          <w:rFonts w:ascii="仿宋" w:eastAsia="仿宋" w:hAnsi="仿宋" w:cs="仿宋" w:hint="eastAsia"/>
          <w:sz w:val="28"/>
          <w:szCs w:val="28"/>
        </w:rPr>
        <w:br w:type="page"/>
      </w:r>
    </w:p>
    <w:p w:rsidR="001B6454" w:rsidRDefault="00690F1C">
      <w:pPr>
        <w:pStyle w:val="2"/>
        <w:jc w:val="center"/>
        <w:rPr>
          <w:rFonts w:ascii="宋体" w:hAnsi="宋体" w:cs="宋体"/>
          <w:b w:val="0"/>
          <w:sz w:val="36"/>
          <w:szCs w:val="36"/>
        </w:rPr>
      </w:pPr>
      <w:r>
        <w:rPr>
          <w:rFonts w:ascii="宋体" w:hAnsi="宋体" w:cs="宋体" w:hint="eastAsia"/>
          <w:bCs w:val="0"/>
          <w:sz w:val="36"/>
          <w:szCs w:val="36"/>
        </w:rPr>
        <w:lastRenderedPageBreak/>
        <w:t>审批意见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1"/>
        <w:gridCol w:w="7049"/>
      </w:tblGrid>
      <w:tr w:rsidR="001B6454" w:rsidTr="002F528D">
        <w:trPr>
          <w:trHeight w:val="3175"/>
          <w:jc w:val="center"/>
        </w:trPr>
        <w:tc>
          <w:tcPr>
            <w:tcW w:w="1551" w:type="dxa"/>
            <w:noWrap/>
            <w:vAlign w:val="center"/>
          </w:tcPr>
          <w:p w:rsidR="001B6454" w:rsidRDefault="00690F1C">
            <w:pPr>
              <w:jc w:val="center"/>
              <w:rPr>
                <w:rFonts w:ascii="宋体" w:hAnsi="宋体" w:cs="宋体"/>
                <w:sz w:val="24"/>
              </w:rPr>
            </w:pPr>
            <w:r>
              <w:rPr>
                <w:rFonts w:ascii="宋体" w:hAnsi="宋体" w:cs="宋体" w:hint="eastAsia"/>
                <w:sz w:val="24"/>
              </w:rPr>
              <w:t>采</w:t>
            </w:r>
          </w:p>
          <w:p w:rsidR="001B6454" w:rsidRDefault="001B6454">
            <w:pPr>
              <w:jc w:val="center"/>
              <w:rPr>
                <w:rFonts w:ascii="宋体" w:hAnsi="宋体" w:cs="宋体"/>
                <w:sz w:val="24"/>
              </w:rPr>
            </w:pPr>
          </w:p>
          <w:p w:rsidR="001B6454" w:rsidRDefault="00690F1C">
            <w:pPr>
              <w:jc w:val="center"/>
              <w:rPr>
                <w:rFonts w:ascii="宋体" w:hAnsi="宋体" w:cs="宋体"/>
                <w:sz w:val="24"/>
              </w:rPr>
            </w:pPr>
            <w:r>
              <w:rPr>
                <w:rFonts w:ascii="宋体" w:hAnsi="宋体" w:cs="宋体" w:hint="eastAsia"/>
                <w:sz w:val="24"/>
              </w:rPr>
              <w:t>购</w:t>
            </w:r>
          </w:p>
          <w:p w:rsidR="001B6454" w:rsidRDefault="001B6454">
            <w:pPr>
              <w:jc w:val="center"/>
              <w:rPr>
                <w:rFonts w:ascii="宋体" w:hAnsi="宋体" w:cs="宋体"/>
                <w:sz w:val="24"/>
              </w:rPr>
            </w:pPr>
          </w:p>
          <w:p w:rsidR="001B6454" w:rsidRDefault="00690F1C">
            <w:pPr>
              <w:jc w:val="center"/>
              <w:rPr>
                <w:rFonts w:ascii="宋体" w:hAnsi="宋体" w:cs="宋体"/>
                <w:sz w:val="24"/>
              </w:rPr>
            </w:pPr>
            <w:r>
              <w:rPr>
                <w:rFonts w:ascii="宋体" w:hAnsi="宋体" w:cs="宋体" w:hint="eastAsia"/>
                <w:sz w:val="24"/>
              </w:rPr>
              <w:t>单</w:t>
            </w:r>
          </w:p>
          <w:p w:rsidR="001B6454" w:rsidRDefault="001B6454">
            <w:pPr>
              <w:jc w:val="center"/>
              <w:rPr>
                <w:rFonts w:ascii="宋体" w:hAnsi="宋体" w:cs="宋体"/>
                <w:sz w:val="24"/>
              </w:rPr>
            </w:pPr>
          </w:p>
          <w:p w:rsidR="001B6454" w:rsidRDefault="00690F1C">
            <w:pPr>
              <w:jc w:val="center"/>
              <w:rPr>
                <w:rFonts w:ascii="宋体" w:hAnsi="宋体" w:cs="宋体"/>
                <w:sz w:val="24"/>
              </w:rPr>
            </w:pPr>
            <w:r>
              <w:rPr>
                <w:rFonts w:ascii="宋体" w:hAnsi="宋体" w:cs="宋体" w:hint="eastAsia"/>
                <w:sz w:val="24"/>
              </w:rPr>
              <w:t>位</w:t>
            </w:r>
          </w:p>
          <w:p w:rsidR="001B6454" w:rsidRDefault="001B6454">
            <w:pPr>
              <w:jc w:val="center"/>
              <w:rPr>
                <w:rFonts w:ascii="宋体" w:hAnsi="宋体" w:cs="宋体"/>
                <w:b/>
                <w:sz w:val="24"/>
              </w:rPr>
            </w:pPr>
          </w:p>
        </w:tc>
        <w:tc>
          <w:tcPr>
            <w:tcW w:w="7049" w:type="dxa"/>
            <w:noWrap/>
          </w:tcPr>
          <w:p w:rsidR="001B6454" w:rsidRDefault="001B6454">
            <w:pPr>
              <w:rPr>
                <w:rFonts w:ascii="宋体" w:hAnsi="宋体" w:cs="宋体"/>
                <w:b/>
                <w:sz w:val="24"/>
              </w:rPr>
            </w:pPr>
          </w:p>
          <w:p w:rsidR="001B6454" w:rsidRDefault="00690F1C">
            <w:pPr>
              <w:rPr>
                <w:rFonts w:ascii="宋体" w:hAnsi="宋体" w:cs="宋体"/>
                <w:sz w:val="24"/>
              </w:rPr>
            </w:pPr>
            <w:r>
              <w:rPr>
                <w:rFonts w:ascii="宋体" w:hAnsi="宋体" w:cs="宋体" w:hint="eastAsia"/>
                <w:sz w:val="24"/>
              </w:rPr>
              <w:t>采购单位意见：</w:t>
            </w:r>
          </w:p>
          <w:p w:rsidR="001B6454" w:rsidRDefault="001B6454">
            <w:pPr>
              <w:rPr>
                <w:rFonts w:ascii="宋体" w:hAnsi="宋体" w:cs="宋体"/>
                <w:b/>
                <w:sz w:val="24"/>
              </w:rPr>
            </w:pPr>
          </w:p>
          <w:p w:rsidR="001B6454" w:rsidRDefault="00690F1C">
            <w:pPr>
              <w:rPr>
                <w:rFonts w:ascii="宋体" w:hAnsi="宋体" w:cs="宋体"/>
                <w:b/>
                <w:sz w:val="24"/>
              </w:rPr>
            </w:pPr>
            <w:r>
              <w:rPr>
                <w:rFonts w:ascii="宋体" w:hAnsi="宋体" w:cs="宋体" w:hint="eastAsia"/>
                <w:b/>
                <w:sz w:val="24"/>
              </w:rPr>
              <w:t xml:space="preserve">　　　　</w:t>
            </w:r>
          </w:p>
          <w:p w:rsidR="001B6454" w:rsidRDefault="00690F1C">
            <w:pPr>
              <w:rPr>
                <w:rFonts w:ascii="宋体" w:hAnsi="宋体" w:cs="宋体"/>
                <w:sz w:val="24"/>
              </w:rPr>
            </w:pPr>
            <w:r>
              <w:rPr>
                <w:rFonts w:ascii="宋体" w:hAnsi="宋体" w:cs="宋体" w:hint="eastAsia"/>
                <w:sz w:val="24"/>
              </w:rPr>
              <w:t xml:space="preserve">　　　　　　　　　　　　　　　　</w:t>
            </w:r>
          </w:p>
          <w:p w:rsidR="001B6454" w:rsidRPr="000F1F4B" w:rsidRDefault="000F1F4B" w:rsidP="000F1F4B">
            <w:pPr>
              <w:pStyle w:val="2"/>
            </w:pPr>
            <w:r>
              <w:rPr>
                <w:rFonts w:ascii="宋体" w:hAnsi="宋体" w:cs="宋体" w:hint="eastAsia"/>
              </w:rPr>
              <w:t xml:space="preserve">                                         </w:t>
            </w:r>
            <w:r>
              <w:rPr>
                <w:rFonts w:hint="eastAsia"/>
              </w:rPr>
              <w:t xml:space="preserve"> </w:t>
            </w:r>
          </w:p>
          <w:p w:rsidR="001B6454" w:rsidRPr="000F1F4B" w:rsidRDefault="00690F1C">
            <w:pPr>
              <w:rPr>
                <w:rFonts w:ascii="Arial" w:hAnsi="Arial"/>
                <w:b/>
                <w:bCs/>
                <w:sz w:val="24"/>
                <w:szCs w:val="32"/>
              </w:rPr>
            </w:pPr>
            <w:r>
              <w:rPr>
                <w:rFonts w:ascii="宋体" w:hAnsi="宋体" w:cs="宋体" w:hint="eastAsia"/>
                <w:sz w:val="24"/>
              </w:rPr>
              <w:t>项目负责人（签字）</w:t>
            </w:r>
            <w:r w:rsidR="00020D08">
              <w:rPr>
                <w:rFonts w:ascii="宋体" w:hAnsi="宋体" w:cs="宋体" w:hint="eastAsia"/>
                <w:sz w:val="24"/>
              </w:rPr>
              <w:t>：</w:t>
            </w:r>
            <w:r w:rsidR="000F1F4B">
              <w:rPr>
                <w:rFonts w:ascii="宋体" w:hAnsi="宋体" w:cs="宋体" w:hint="eastAsia"/>
                <w:sz w:val="24"/>
              </w:rPr>
              <w:t xml:space="preserve">                     </w:t>
            </w:r>
            <w:r w:rsidR="000F1F4B" w:rsidRPr="000F1F4B">
              <w:rPr>
                <w:rFonts w:ascii="Arial" w:hAnsi="Arial" w:hint="eastAsia"/>
                <w:b/>
                <w:bCs/>
                <w:sz w:val="24"/>
                <w:szCs w:val="32"/>
              </w:rPr>
              <w:t xml:space="preserve"> </w:t>
            </w:r>
            <w:r w:rsidR="000F1F4B" w:rsidRPr="000F1F4B">
              <w:rPr>
                <w:rFonts w:ascii="Arial" w:hAnsi="Arial" w:hint="eastAsia"/>
                <w:b/>
                <w:bCs/>
                <w:sz w:val="24"/>
                <w:szCs w:val="32"/>
              </w:rPr>
              <w:t>（公章）</w:t>
            </w:r>
          </w:p>
          <w:p w:rsidR="001B6454" w:rsidRPr="002F528D" w:rsidRDefault="00690F1C" w:rsidP="000F1F4B">
            <w:pPr>
              <w:ind w:left="1260"/>
              <w:rPr>
                <w:rFonts w:ascii="宋体" w:hAnsi="宋体" w:cs="宋体"/>
                <w:sz w:val="24"/>
              </w:rPr>
            </w:pPr>
            <w:r>
              <w:rPr>
                <w:rFonts w:ascii="宋体" w:hAnsi="宋体" w:cs="宋体" w:hint="eastAsia"/>
                <w:sz w:val="24"/>
              </w:rPr>
              <w:t xml:space="preserve">           　    </w:t>
            </w:r>
            <w:r w:rsidR="000F1F4B">
              <w:rPr>
                <w:rFonts w:ascii="宋体" w:hAnsi="宋体" w:cs="宋体" w:hint="eastAsia"/>
                <w:sz w:val="24"/>
              </w:rPr>
              <w:t xml:space="preserve">           </w:t>
            </w:r>
            <w:r w:rsidR="002F6065">
              <w:rPr>
                <w:rFonts w:ascii="宋体" w:hAnsi="宋体" w:cs="宋体" w:hint="eastAsia"/>
                <w:sz w:val="24"/>
              </w:rPr>
              <w:t xml:space="preserve"> </w:t>
            </w:r>
            <w:r>
              <w:rPr>
                <w:rFonts w:ascii="宋体" w:hAnsi="宋体" w:cs="宋体" w:hint="eastAsia"/>
                <w:sz w:val="24"/>
              </w:rPr>
              <w:t xml:space="preserve">年 </w:t>
            </w:r>
            <w:r w:rsidR="000F1F4B">
              <w:rPr>
                <w:rFonts w:ascii="宋体" w:hAnsi="宋体" w:cs="宋体" w:hint="eastAsia"/>
                <w:sz w:val="24"/>
              </w:rPr>
              <w:t xml:space="preserve"> </w:t>
            </w:r>
            <w:r>
              <w:rPr>
                <w:rFonts w:ascii="宋体" w:hAnsi="宋体" w:cs="宋体" w:hint="eastAsia"/>
                <w:sz w:val="24"/>
              </w:rPr>
              <w:t xml:space="preserve"> 月</w:t>
            </w:r>
            <w:r w:rsidR="000F1F4B">
              <w:rPr>
                <w:rFonts w:ascii="宋体" w:hAnsi="宋体" w:cs="宋体" w:hint="eastAsia"/>
                <w:sz w:val="24"/>
              </w:rPr>
              <w:t xml:space="preserve"> </w:t>
            </w:r>
            <w:r>
              <w:rPr>
                <w:rFonts w:ascii="宋体" w:hAnsi="宋体" w:cs="宋体" w:hint="eastAsia"/>
                <w:sz w:val="24"/>
              </w:rPr>
              <w:t xml:space="preserve">  日</w:t>
            </w:r>
          </w:p>
        </w:tc>
      </w:tr>
    </w:tbl>
    <w:p w:rsidR="002F6065" w:rsidRDefault="002F6065" w:rsidP="00A45409">
      <w:pPr>
        <w:pStyle w:val="a3"/>
        <w:spacing w:line="340" w:lineRule="exact"/>
        <w:rPr>
          <w:rFonts w:ascii="楷体" w:eastAsia="楷体" w:hAnsi="楷体" w:cs="仿宋_GB2312"/>
          <w:szCs w:val="32"/>
        </w:rPr>
      </w:pPr>
      <w:r w:rsidRPr="00A45409">
        <w:rPr>
          <w:rFonts w:ascii="楷体" w:eastAsia="楷体" w:hAnsi="楷体" w:cs="仿宋_GB2312"/>
          <w:szCs w:val="32"/>
        </w:rPr>
        <w:t>备注：</w:t>
      </w:r>
      <w:r w:rsidRPr="00A45409">
        <w:rPr>
          <w:rFonts w:ascii="楷体" w:eastAsia="楷体" w:hAnsi="楷体" w:cs="仿宋_GB2312" w:hint="eastAsia"/>
          <w:szCs w:val="32"/>
        </w:rPr>
        <w:t>所有涵盖以计算机和互联网为基础，利用信息化手段和工具，应用于学校教学、科研、管理、公共服务等活动的</w:t>
      </w:r>
      <w:r w:rsidR="002F528D" w:rsidRPr="002F528D">
        <w:rPr>
          <w:rFonts w:ascii="楷体" w:eastAsia="楷体" w:hAnsi="楷体" w:cs="仿宋_GB2312" w:hint="eastAsia"/>
          <w:szCs w:val="32"/>
        </w:rPr>
        <w:t>信息化项目</w:t>
      </w:r>
      <w:r w:rsidRPr="00A45409">
        <w:rPr>
          <w:rFonts w:ascii="楷体" w:eastAsia="楷体" w:hAnsi="楷体" w:cs="仿宋_GB2312" w:hint="eastAsia"/>
          <w:szCs w:val="32"/>
        </w:rPr>
        <w:t>需网络信息中心审核，详见《井大发（2022）2号关于印发【井冈山大学信息化项目建设管理办法】》的通知</w:t>
      </w:r>
      <w:bookmarkStart w:id="4" w:name="标题"/>
      <w:r w:rsidRPr="00A45409">
        <w:rPr>
          <w:rFonts w:ascii="楷体" w:eastAsia="楷体" w:hAnsi="楷体" w:cs="仿宋_GB2312" w:hint="eastAsia"/>
          <w:szCs w:val="32"/>
        </w:rPr>
        <w:t>。</w:t>
      </w:r>
    </w:p>
    <w:bookmarkEnd w:id="4"/>
    <w:p w:rsidR="00A45409" w:rsidRPr="00A45409" w:rsidRDefault="00A45409" w:rsidP="00A45409">
      <w:pPr>
        <w:rPr>
          <w:rFonts w:ascii="楷体" w:eastAsia="楷体" w:hAnsi="楷体" w:cs="仿宋_GB2312"/>
          <w:kern w:val="0"/>
          <w:szCs w:val="32"/>
        </w:rPr>
      </w:pPr>
    </w:p>
    <w:sectPr w:rsidR="00A45409" w:rsidRPr="00A45409" w:rsidSect="001B6454">
      <w:headerReference w:type="default" r:id="rId8"/>
      <w:footerReference w:type="default" r:id="rId9"/>
      <w:pgSz w:w="11906" w:h="16838"/>
      <w:pgMar w:top="1440" w:right="1417" w:bottom="1440" w:left="1417" w:header="851" w:footer="992" w:gutter="0"/>
      <w:pgNumType w:start="1"/>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CE5" w:rsidRDefault="00216CE5" w:rsidP="001B6454">
      <w:r>
        <w:separator/>
      </w:r>
    </w:p>
  </w:endnote>
  <w:endnote w:type="continuationSeparator" w:id="1">
    <w:p w:rsidR="00216CE5" w:rsidRDefault="00216CE5" w:rsidP="001B64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454" w:rsidRDefault="00901FCE">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1B6454" w:rsidRDefault="00901FCE">
                <w:pPr>
                  <w:pStyle w:val="a5"/>
                </w:pPr>
                <w:r>
                  <w:fldChar w:fldCharType="begin"/>
                </w:r>
                <w:r w:rsidR="00690F1C">
                  <w:instrText xml:space="preserve"> PAGE  \* MERGEFORMAT </w:instrText>
                </w:r>
                <w:r>
                  <w:fldChar w:fldCharType="separate"/>
                </w:r>
                <w:r w:rsidR="002F22C5">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CE5" w:rsidRDefault="00216CE5" w:rsidP="001B6454">
      <w:r>
        <w:separator/>
      </w:r>
    </w:p>
  </w:footnote>
  <w:footnote w:type="continuationSeparator" w:id="1">
    <w:p w:rsidR="00216CE5" w:rsidRDefault="00216CE5" w:rsidP="001B64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454" w:rsidRDefault="001B645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0CE25"/>
    <w:multiLevelType w:val="singleLevel"/>
    <w:tmpl w:val="1870CE25"/>
    <w:lvl w:ilvl="0">
      <w:start w:val="1"/>
      <w:numFmt w:val="chineseCounting"/>
      <w:suff w:val="nothing"/>
      <w:lvlText w:val="%1、"/>
      <w:lvlJc w:val="left"/>
      <w:rPr>
        <w:rFonts w:hint="eastAsia"/>
      </w:rPr>
    </w:lvl>
  </w:abstractNum>
  <w:abstractNum w:abstractNumId="1">
    <w:nsid w:val="67A165E5"/>
    <w:multiLevelType w:val="singleLevel"/>
    <w:tmpl w:val="67A165E5"/>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1638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172A27"/>
    <w:rsid w:val="00020D08"/>
    <w:rsid w:val="00022114"/>
    <w:rsid w:val="000869E0"/>
    <w:rsid w:val="000F1F4B"/>
    <w:rsid w:val="0016078D"/>
    <w:rsid w:val="00172A27"/>
    <w:rsid w:val="001B6454"/>
    <w:rsid w:val="001C43F0"/>
    <w:rsid w:val="00216CE5"/>
    <w:rsid w:val="002F22C5"/>
    <w:rsid w:val="002F528D"/>
    <w:rsid w:val="002F6065"/>
    <w:rsid w:val="00467D04"/>
    <w:rsid w:val="005365E1"/>
    <w:rsid w:val="00690F1C"/>
    <w:rsid w:val="0069151C"/>
    <w:rsid w:val="007F413F"/>
    <w:rsid w:val="007F4551"/>
    <w:rsid w:val="00901FCE"/>
    <w:rsid w:val="009C27EC"/>
    <w:rsid w:val="00A45409"/>
    <w:rsid w:val="00CA5B42"/>
    <w:rsid w:val="00DA365D"/>
    <w:rsid w:val="00E56BB9"/>
    <w:rsid w:val="00FA63CC"/>
    <w:rsid w:val="00FC2F00"/>
    <w:rsid w:val="03A54317"/>
    <w:rsid w:val="04256ED5"/>
    <w:rsid w:val="06126A2C"/>
    <w:rsid w:val="07356A97"/>
    <w:rsid w:val="090431B8"/>
    <w:rsid w:val="09054CF6"/>
    <w:rsid w:val="0BC51AEE"/>
    <w:rsid w:val="0FBC3F94"/>
    <w:rsid w:val="11F5308B"/>
    <w:rsid w:val="15541CE1"/>
    <w:rsid w:val="15F075C0"/>
    <w:rsid w:val="1AC17E0D"/>
    <w:rsid w:val="1BB14D69"/>
    <w:rsid w:val="1DE8291F"/>
    <w:rsid w:val="20C462AC"/>
    <w:rsid w:val="2A0759DD"/>
    <w:rsid w:val="37277320"/>
    <w:rsid w:val="37A62126"/>
    <w:rsid w:val="37F85346"/>
    <w:rsid w:val="3A893096"/>
    <w:rsid w:val="3BB56F00"/>
    <w:rsid w:val="3D541402"/>
    <w:rsid w:val="3FB7075C"/>
    <w:rsid w:val="40764417"/>
    <w:rsid w:val="439D6775"/>
    <w:rsid w:val="462A7D4C"/>
    <w:rsid w:val="48C074DB"/>
    <w:rsid w:val="4FD11DF0"/>
    <w:rsid w:val="516D1BE8"/>
    <w:rsid w:val="54851594"/>
    <w:rsid w:val="59495A94"/>
    <w:rsid w:val="5B44089E"/>
    <w:rsid w:val="5D243B95"/>
    <w:rsid w:val="726E1C98"/>
    <w:rsid w:val="7431164A"/>
    <w:rsid w:val="792D1763"/>
    <w:rsid w:val="7B5B274E"/>
    <w:rsid w:val="7DE71E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65E1"/>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1B6454"/>
    <w:pPr>
      <w:keepNext/>
      <w:keepLines/>
      <w:adjustRightInd w:val="0"/>
      <w:spacing w:line="480" w:lineRule="atLeast"/>
      <w:ind w:left="1922" w:hanging="1922"/>
      <w:jc w:val="center"/>
      <w:textAlignment w:val="baseline"/>
      <w:outlineLvl w:val="0"/>
    </w:pPr>
    <w:rPr>
      <w:rFonts w:ascii="Arial" w:eastAsia="宋体" w:hAnsi="Arial"/>
      <w:b/>
      <w:kern w:val="44"/>
      <w:sz w:val="36"/>
      <w:szCs w:val="20"/>
    </w:rPr>
  </w:style>
  <w:style w:type="paragraph" w:styleId="2">
    <w:name w:val="heading 2"/>
    <w:basedOn w:val="a"/>
    <w:next w:val="a"/>
    <w:link w:val="2Char"/>
    <w:qFormat/>
    <w:rsid w:val="001B6454"/>
    <w:pPr>
      <w:keepNext/>
      <w:keepLines/>
      <w:spacing w:before="20" w:after="20" w:line="416" w:lineRule="auto"/>
      <w:outlineLvl w:val="1"/>
    </w:pPr>
    <w:rPr>
      <w:rFonts w:ascii="Arial" w:hAnsi="Arial"/>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sid w:val="001B6454"/>
    <w:pPr>
      <w:widowControl/>
      <w:spacing w:after="120"/>
      <w:jc w:val="left"/>
    </w:pPr>
    <w:rPr>
      <w:rFonts w:ascii="Times New Roman" w:eastAsia="宋体" w:hAnsi="Times New Roman" w:cs="Times New Roman"/>
      <w:kern w:val="0"/>
    </w:rPr>
  </w:style>
  <w:style w:type="paragraph" w:styleId="a4">
    <w:name w:val="Plain Text"/>
    <w:basedOn w:val="a"/>
    <w:qFormat/>
    <w:rsid w:val="001B6454"/>
    <w:rPr>
      <w:rFonts w:ascii="宋体" w:eastAsia="宋体" w:hAnsi="Courier New" w:cs="Courier New"/>
      <w:szCs w:val="21"/>
    </w:rPr>
  </w:style>
  <w:style w:type="paragraph" w:styleId="a5">
    <w:name w:val="footer"/>
    <w:basedOn w:val="a"/>
    <w:qFormat/>
    <w:rsid w:val="001B6454"/>
    <w:pPr>
      <w:tabs>
        <w:tab w:val="center" w:pos="4153"/>
        <w:tab w:val="right" w:pos="8306"/>
      </w:tabs>
      <w:snapToGrid w:val="0"/>
      <w:jc w:val="left"/>
    </w:pPr>
    <w:rPr>
      <w:sz w:val="18"/>
    </w:rPr>
  </w:style>
  <w:style w:type="paragraph" w:styleId="a6">
    <w:name w:val="header"/>
    <w:basedOn w:val="a"/>
    <w:qFormat/>
    <w:rsid w:val="001B645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1Char">
    <w:name w:val="标题 1 Char"/>
    <w:link w:val="1"/>
    <w:qFormat/>
    <w:rsid w:val="001B6454"/>
    <w:rPr>
      <w:rFonts w:ascii="Arial" w:eastAsia="宋体" w:hAnsi="Arial"/>
      <w:b/>
      <w:kern w:val="44"/>
      <w:sz w:val="36"/>
      <w:szCs w:val="20"/>
    </w:rPr>
  </w:style>
  <w:style w:type="character" w:customStyle="1" w:styleId="2Char">
    <w:name w:val="标题 2 Char"/>
    <w:basedOn w:val="a0"/>
    <w:link w:val="2"/>
    <w:rsid w:val="002F6065"/>
    <w:rPr>
      <w:rFonts w:ascii="Arial" w:eastAsiaTheme="minorEastAsia" w:hAnsi="Arial" w:cstheme="minorBidi"/>
      <w:b/>
      <w:bCs/>
      <w:kern w:val="2"/>
      <w:sz w:val="24"/>
      <w:szCs w:val="32"/>
    </w:rPr>
  </w:style>
</w:styles>
</file>

<file path=word/webSettings.xml><?xml version="1.0" encoding="utf-8"?>
<w:webSettings xmlns:r="http://schemas.openxmlformats.org/officeDocument/2006/relationships" xmlns:w="http://schemas.openxmlformats.org/wordprocessingml/2006/main">
  <w:divs>
    <w:div w:id="1534227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Words>
  <Characters>815</Characters>
  <Application>Microsoft Office Word</Application>
  <DocSecurity>0</DocSecurity>
  <Lines>6</Lines>
  <Paragraphs>1</Paragraphs>
  <ScaleCrop>false</ScaleCrop>
  <Company>Kingsoft</Company>
  <LinksUpToDate>false</LinksUpToDate>
  <CharactersWithSpaces>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悠扬风笛</dc:creator>
  <cp:lastModifiedBy>潘秋</cp:lastModifiedBy>
  <cp:revision>3</cp:revision>
  <cp:lastPrinted>2022-06-24T01:13:00Z</cp:lastPrinted>
  <dcterms:created xsi:type="dcterms:W3CDTF">2022-07-20T02:16:00Z</dcterms:created>
  <dcterms:modified xsi:type="dcterms:W3CDTF">2022-11-07T09:32:00Z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921966C5B79349B98413BB658EEA816D</vt:lpwstr>
  </property>
  <property fmtid="{D5CDD505-2E9C-101B-9397-08002B2CF9AE}" pid="4" name="commondata">
    <vt:lpwstr>eyJoZGlkIjoiOTYzMWQwNTdlZGIxNmQ0YTZmMDQ5N2U3ZjZjOTgzZGQifQ==</vt:lpwstr>
  </property>
</Properties>
</file>